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附件2:</w:t>
      </w:r>
    </w:p>
    <w:p>
      <w:pPr>
        <w:adjustRightInd w:val="0"/>
        <w:snapToGrid w:val="0"/>
        <w:jc w:val="left"/>
        <w:rPr>
          <w:rFonts w:ascii="黑体" w:hAnsi="黑体" w:eastAsia="黑体"/>
          <w:sz w:val="18"/>
          <w:szCs w:val="18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陕西省家庭经济困难学生认定暨国家教育资助申请表</w:t>
      </w:r>
    </w:p>
    <w:p>
      <w:pPr>
        <w:adjustRightInd w:val="0"/>
        <w:snapToGrid w:val="0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（高等教育样表）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28"/>
          <w:szCs w:val="36"/>
        </w:rPr>
        <w:t>（       —       学年）</w:t>
      </w:r>
    </w:p>
    <w:p>
      <w:pPr>
        <w:spacing w:line="240" w:lineRule="atLeast"/>
        <w:jc w:val="center"/>
        <w:rPr>
          <w:sz w:val="15"/>
          <w:szCs w:val="18"/>
        </w:rPr>
      </w:pPr>
    </w:p>
    <w:p>
      <w:pPr>
        <w:overflowPunct w:val="0"/>
        <w:snapToGrid w:val="0"/>
        <w:spacing w:line="338" w:lineRule="auto"/>
        <w:rPr>
          <w:rFonts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学校：            院系：             专业：            年级：            </w:t>
      </w:r>
      <w:r>
        <w:rPr>
          <w:rFonts w:hint="eastAsia"/>
        </w:rPr>
        <w:t>班级：</w:t>
      </w:r>
    </w:p>
    <w:tbl>
      <w:tblPr>
        <w:tblStyle w:val="4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032"/>
        <w:gridCol w:w="665"/>
        <w:gridCol w:w="847"/>
        <w:gridCol w:w="433"/>
        <w:gridCol w:w="525"/>
        <w:gridCol w:w="735"/>
        <w:gridCol w:w="315"/>
        <w:gridCol w:w="735"/>
        <w:gridCol w:w="420"/>
        <w:gridCol w:w="840"/>
        <w:gridCol w:w="626"/>
        <w:gridCol w:w="290"/>
        <w:gridCol w:w="224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基本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 名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86" w:type="dxa"/>
            <w:gridSpan w:val="3"/>
            <w:vAlign w:val="center"/>
          </w:tcPr>
          <w:p>
            <w:pPr>
              <w:ind w:firstLine="42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ascii="宋体" w:hAnsi="宋体"/>
                <w:spacing w:val="-6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 xml:space="preserve">  月</w:t>
            </w:r>
          </w:p>
        </w:tc>
        <w:tc>
          <w:tcPr>
            <w:tcW w:w="51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民族</w:t>
            </w:r>
          </w:p>
        </w:tc>
        <w:tc>
          <w:tcPr>
            <w:tcW w:w="456" w:type="dxa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入学前户口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425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9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2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家长手机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姓名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年龄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与学生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关系</w:t>
            </w:r>
          </w:p>
        </w:tc>
        <w:tc>
          <w:tcPr>
            <w:tcW w:w="274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工作（学习）单位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职业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年收入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健康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4" w:type="dxa"/>
            <w:vMerge w:val="continue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032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65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847" w:type="dxa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2743" w:type="dxa"/>
            <w:gridSpan w:val="5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gridSpan w:val="2"/>
          </w:tcPr>
          <w:p>
            <w:pPr>
              <w:ind w:firstLine="420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经济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信息</w:t>
            </w:r>
          </w:p>
          <w:p>
            <w:pPr>
              <w:jc w:val="center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情况填报</w:t>
            </w:r>
          </w:p>
        </w:tc>
        <w:tc>
          <w:tcPr>
            <w:tcW w:w="8143" w:type="dxa"/>
            <w:gridSpan w:val="14"/>
            <w:vAlign w:val="center"/>
          </w:tcPr>
          <w:p>
            <w:pPr>
              <w:spacing w:before="156" w:beforeLines="50"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家庭人均年收入（元）：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家庭欠债金额（元）：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；欠债原因：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；                                      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□建档立卡贫困家庭子女；□城镇</w:t>
            </w:r>
            <w:r>
              <w:rPr>
                <w:rFonts w:ascii="宋体" w:hAnsi="宋体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农村低保户子女；□特困救助供养户；□孤残学生；</w:t>
            </w:r>
          </w:p>
          <w:p>
            <w:pPr>
              <w:spacing w:line="338" w:lineRule="auto"/>
              <w:rPr>
                <w:rFonts w:ascii="宋体" w:hAnsi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□烈士子女或优抚对象子女；</w:t>
            </w:r>
            <w:r>
              <w:rPr>
                <w:rFonts w:hint="eastAsia" w:ascii="宋体" w:hAnsi="宋体"/>
                <w:spacing w:val="-6"/>
                <w:kern w:val="0"/>
                <w:sz w:val="20"/>
                <w:szCs w:val="20"/>
              </w:rPr>
              <w:t>□因公牺牲的警察、消防人员等人群的子女；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□学生本人残疾；学生本人残疾类别：□视力残疾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□听力残疾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□智力残疾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□其他残疾；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□困难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重度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残疾人家庭子女；□单亲家庭子女；□父母丧失劳动能力或劳动能力弱；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□直系亲属有大病患者；</w:t>
            </w: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□家庭遭受突发变故，突发变故（含重大灾害、意外事故、重大风险事件等）情况描述：</w:t>
            </w:r>
          </w:p>
          <w:p>
            <w:pPr>
              <w:spacing w:line="338" w:lineRule="auto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；</w:t>
            </w:r>
          </w:p>
          <w:p>
            <w:pPr>
              <w:spacing w:line="338" w:lineRule="auto"/>
              <w:jc w:val="left"/>
              <w:rPr>
                <w:rFonts w:ascii="宋体" w:hAnsi="宋体"/>
                <w:spacing w:val="-6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其他（如家庭成员失业情况等）：</w:t>
            </w:r>
            <w:r>
              <w:rPr>
                <w:rFonts w:ascii="宋体" w:hAnsi="宋体"/>
                <w:kern w:val="0"/>
                <w:sz w:val="20"/>
                <w:szCs w:val="20"/>
                <w:u w:val="single"/>
              </w:rPr>
              <w:t xml:space="preserve">                                                          </w:t>
            </w:r>
          </w:p>
        </w:tc>
      </w:tr>
    </w:tbl>
    <w:p/>
    <w:tbl>
      <w:tblPr>
        <w:tblStyle w:val="4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425"/>
        <w:gridCol w:w="743"/>
        <w:gridCol w:w="2502"/>
        <w:gridCol w:w="620"/>
        <w:gridCol w:w="707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 陈述 申请 认定 理由</w:t>
            </w:r>
          </w:p>
        </w:tc>
        <w:tc>
          <w:tcPr>
            <w:tcW w:w="8040" w:type="dxa"/>
            <w:gridSpan w:val="5"/>
          </w:tcPr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4534" w:leftChars="2159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       </w:t>
            </w:r>
          </w:p>
          <w:p>
            <w:pPr>
              <w:ind w:right="199" w:rightChars="95"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年  月  日</w:t>
            </w:r>
          </w:p>
          <w:p>
            <w:pPr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声明</w:t>
            </w:r>
          </w:p>
        </w:tc>
        <w:tc>
          <w:tcPr>
            <w:tcW w:w="8040" w:type="dxa"/>
            <w:gridSpan w:val="5"/>
            <w:vAlign w:val="center"/>
          </w:tcPr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学生本人及其所列家庭成员明白和同意如下事项：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如有失信行为，愿意按《陕西省教育系统违法失信“黑名单”信息共享和联合惩戒实施办法》的有关规定，接受惩戒。</w:t>
            </w:r>
          </w:p>
          <w:p>
            <w:pPr>
              <w:ind w:firstLine="400" w:firstLineChars="20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firstLine="4600" w:firstLineChars="23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学生签字： </w:t>
            </w:r>
          </w:p>
          <w:p>
            <w:pPr>
              <w:ind w:firstLine="5400" w:firstLineChars="27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83" w:type="dxa"/>
            <w:gridSpan w:val="7"/>
            <w:vAlign w:val="center"/>
          </w:tcPr>
          <w:p>
            <w:pPr>
              <w:ind w:left="1004" w:hanging="1004" w:hangingChars="50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以下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部分由学校</w:t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据实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系统</w:t>
            </w:r>
            <w:r>
              <w:rPr>
                <w:rFonts w:ascii="宋体" w:hAnsi="宋体"/>
                <w:kern w:val="0"/>
                <w:sz w:val="20"/>
                <w:szCs w:val="20"/>
              </w:rPr>
              <w:t>核实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297" w:type="dxa"/>
            <w:gridSpan w:val="4"/>
            <w:vAlign w:val="center"/>
          </w:tcPr>
          <w:p>
            <w:pPr>
              <w:ind w:left="1000" w:hanging="1000" w:hangingChars="5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□建档立卡贫困家庭子女   □低保家庭子女   □特困救助供养户子女 </w:t>
            </w:r>
          </w:p>
          <w:p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□孤残学生  □本人残疾或困难(重度)残疾人家庭子女  □烈士或优抚对象子女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学校民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议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推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荐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档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次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tabs>
                <w:tab w:val="left" w:pos="2636"/>
              </w:tabs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家庭经济特别困难</w:t>
            </w:r>
          </w:p>
        </w:tc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校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陈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理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由</w:t>
            </w:r>
          </w:p>
        </w:tc>
        <w:tc>
          <w:tcPr>
            <w:tcW w:w="4175" w:type="dxa"/>
            <w:gridSpan w:val="2"/>
            <w:vMerge w:val="restart"/>
            <w:vAlign w:val="center"/>
          </w:tcPr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right="1260" w:firstLine="200" w:firstLineChars="1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评议小组组长签字：</w:t>
            </w:r>
          </w:p>
          <w:p>
            <w:pPr>
              <w:ind w:right="199" w:rightChars="95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8" w:type="dxa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家庭经济一般困难</w:t>
            </w:r>
          </w:p>
        </w:tc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8" w:type="dxa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245" w:type="dxa"/>
            <w:gridSpan w:val="2"/>
            <w:vAlign w:val="center"/>
          </w:tcPr>
          <w:p>
            <w:pPr>
              <w:ind w:left="400" w:hanging="400" w:hangingChars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 家庭经济不困难</w:t>
            </w:r>
          </w:p>
        </w:tc>
        <w:tc>
          <w:tcPr>
            <w:tcW w:w="6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175" w:type="dxa"/>
            <w:gridSpan w:val="2"/>
            <w:vMerge w:val="continue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418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认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决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定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院系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意</w:t>
            </w: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见</w:t>
            </w:r>
          </w:p>
        </w:tc>
        <w:tc>
          <w:tcPr>
            <w:tcW w:w="3865" w:type="dxa"/>
            <w:gridSpan w:val="3"/>
            <w:vAlign w:val="center"/>
          </w:tcPr>
          <w:p>
            <w:p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经评议小组推荐、本院（系）认真审核后，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同意评议小组意见。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工作组组长签字：</w:t>
            </w:r>
          </w:p>
          <w:p>
            <w:pPr>
              <w:ind w:left="359" w:leftChars="171" w:right="199" w:rightChars="95" w:firstLine="1900" w:firstLineChars="950"/>
              <w:rPr>
                <w:rFonts w:ascii="宋体" w:hAnsi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07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学校学生资助管理机构意见</w:t>
            </w:r>
          </w:p>
        </w:tc>
        <w:tc>
          <w:tcPr>
            <w:tcW w:w="3468" w:type="dxa"/>
            <w:vAlign w:val="center"/>
          </w:tcPr>
          <w:p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经学生所在院（系）提请，本机构认真核实，</w:t>
            </w:r>
          </w:p>
          <w:p>
            <w:pPr>
              <w:numPr>
                <w:ilvl w:val="0"/>
                <w:numId w:val="1"/>
              </w:numPr>
              <w:ind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同意工作组和评议小组意见。</w:t>
            </w:r>
          </w:p>
          <w:p>
            <w:pPr>
              <w:numPr>
                <w:ilvl w:val="0"/>
                <w:numId w:val="1"/>
              </w:numPr>
              <w:ind w:left="357" w:hanging="357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不同意工作组和评议小组意见。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调整为</w:t>
            </w: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</w:p>
          <w:p>
            <w:pPr>
              <w:ind w:left="360" w:right="199" w:rightChars="95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负责人签字：</w:t>
            </w:r>
          </w:p>
          <w:p>
            <w:pPr>
              <w:ind w:firstLine="500" w:firstLineChars="25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年  月  日 （加盖部门公章）</w:t>
            </w:r>
          </w:p>
        </w:tc>
      </w:tr>
    </w:tbl>
    <w:p>
      <w:pPr>
        <w:ind w:firstLine="105" w:firstLineChars="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注：本表为样表，各高校可结合实际适当调整。</w:t>
      </w:r>
    </w:p>
    <w:p>
      <w:pPr>
        <w:ind w:firstLine="105" w:firstLineChars="50"/>
        <w:jc w:val="left"/>
        <w:rPr>
          <w:rFonts w:ascii="宋体" w:hAnsi="宋体"/>
          <w:szCs w:val="21"/>
        </w:rPr>
      </w:pPr>
    </w:p>
    <w:p>
      <w:pPr>
        <w:ind w:firstLine="105" w:firstLineChars="50"/>
        <w:jc w:val="left"/>
        <w:rPr>
          <w:rFonts w:ascii="宋体" w:hAnsi="宋体"/>
          <w:szCs w:val="21"/>
        </w:rPr>
      </w:pP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2168"/>
    <w:multiLevelType w:val="multilevel"/>
    <w:tmpl w:val="34032168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6709F"/>
    <w:rsid w:val="00066550"/>
    <w:rsid w:val="0017426C"/>
    <w:rsid w:val="003E0014"/>
    <w:rsid w:val="004D7A62"/>
    <w:rsid w:val="005116A0"/>
    <w:rsid w:val="005127DE"/>
    <w:rsid w:val="00551729"/>
    <w:rsid w:val="00652FD1"/>
    <w:rsid w:val="0065542B"/>
    <w:rsid w:val="00787CC5"/>
    <w:rsid w:val="00877F85"/>
    <w:rsid w:val="00900DF1"/>
    <w:rsid w:val="00A40BAB"/>
    <w:rsid w:val="00C13349"/>
    <w:rsid w:val="00CD20A2"/>
    <w:rsid w:val="00DB3929"/>
    <w:rsid w:val="00F97901"/>
    <w:rsid w:val="00FF07CA"/>
    <w:rsid w:val="02323EEC"/>
    <w:rsid w:val="0FE04D5A"/>
    <w:rsid w:val="106F68C7"/>
    <w:rsid w:val="188930B6"/>
    <w:rsid w:val="1B262A53"/>
    <w:rsid w:val="1BF73A20"/>
    <w:rsid w:val="1D836F36"/>
    <w:rsid w:val="22151D5A"/>
    <w:rsid w:val="25851B9A"/>
    <w:rsid w:val="2A9D7757"/>
    <w:rsid w:val="2C432872"/>
    <w:rsid w:val="344555D9"/>
    <w:rsid w:val="3B253253"/>
    <w:rsid w:val="3D8F42DD"/>
    <w:rsid w:val="3FE03401"/>
    <w:rsid w:val="4130454E"/>
    <w:rsid w:val="462F3632"/>
    <w:rsid w:val="47020B3E"/>
    <w:rsid w:val="470F1450"/>
    <w:rsid w:val="4D0C20C2"/>
    <w:rsid w:val="519C23CF"/>
    <w:rsid w:val="53CF0396"/>
    <w:rsid w:val="61C5728F"/>
    <w:rsid w:val="6606709F"/>
    <w:rsid w:val="6DF83631"/>
    <w:rsid w:val="6EF5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815</Words>
  <Characters>4646</Characters>
  <Lines>38</Lines>
  <Paragraphs>10</Paragraphs>
  <TotalTime>67</TotalTime>
  <ScaleCrop>false</ScaleCrop>
  <LinksUpToDate>false</LinksUpToDate>
  <CharactersWithSpaces>5451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2020-04-27T23:45:00Z</dcterms:created>
  <dc:creator>Administrator</dc:creator>
  <cp:lastModifiedBy>旺仔泡芙</cp:lastModifiedBy>
  <dcterms:modified xsi:type="dcterms:W3CDTF">2021-03-04T07:13:10Z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